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2436" w14:textId="1DA456B3" w:rsidR="00AC08F3" w:rsidRPr="0025784B" w:rsidRDefault="009221C7" w:rsidP="008808BB">
      <w:pPr>
        <w:spacing w:line="240" w:lineRule="auto"/>
        <w:rPr>
          <w:sz w:val="22"/>
          <w:highlight w:val="yellow"/>
        </w:rPr>
      </w:pPr>
      <w:r w:rsidRPr="009221C7">
        <w:rPr>
          <w:rFonts w:ascii="Arial Black" w:hAnsi="Arial Black"/>
          <w:color w:val="00833D"/>
          <w:sz w:val="28"/>
          <w:szCs w:val="28"/>
        </w:rPr>
        <w:t>PRESS RELEASE</w:t>
      </w:r>
      <w:r w:rsidRPr="009221C7">
        <w:rPr>
          <w:color w:val="FF0000"/>
        </w:rPr>
        <w:t xml:space="preserve"> </w:t>
      </w:r>
      <w:r w:rsidR="00B35C20">
        <w:rPr>
          <w:color w:val="FF0000"/>
        </w:rPr>
        <w:br/>
      </w:r>
      <w:r w:rsidRPr="0025784B">
        <w:rPr>
          <w:sz w:val="22"/>
        </w:rPr>
        <w:t xml:space="preserve">FOR IMMEDIATE RELEASE: </w:t>
      </w:r>
      <w:r w:rsidR="00A828A9">
        <w:rPr>
          <w:sz w:val="22"/>
          <w:highlight w:val="yellow"/>
        </w:rPr>
        <w:t>2/2</w:t>
      </w:r>
      <w:r w:rsidR="002D6F5D">
        <w:rPr>
          <w:sz w:val="22"/>
          <w:highlight w:val="yellow"/>
        </w:rPr>
        <w:t>5</w:t>
      </w:r>
      <w:bookmarkStart w:id="0" w:name="_GoBack"/>
      <w:bookmarkEnd w:id="0"/>
      <w:r w:rsidR="00A828A9">
        <w:rPr>
          <w:sz w:val="22"/>
          <w:highlight w:val="yellow"/>
        </w:rPr>
        <w:t>/21</w:t>
      </w:r>
    </w:p>
    <w:p w14:paraId="7D317719" w14:textId="77048956" w:rsidR="009D7961" w:rsidRPr="0025784B" w:rsidRDefault="00B35C20" w:rsidP="008808BB">
      <w:pPr>
        <w:spacing w:line="240" w:lineRule="auto"/>
        <w:rPr>
          <w:sz w:val="22"/>
        </w:rPr>
      </w:pPr>
      <w:r w:rsidRPr="0025784B">
        <w:rPr>
          <w:sz w:val="22"/>
        </w:rPr>
        <w:t>Contact</w:t>
      </w:r>
      <w:r w:rsidR="009D7961" w:rsidRPr="0025784B">
        <w:rPr>
          <w:sz w:val="22"/>
        </w:rPr>
        <w:t>:</w:t>
      </w:r>
      <w:r w:rsidRPr="0025784B">
        <w:rPr>
          <w:sz w:val="22"/>
        </w:rPr>
        <w:t xml:space="preserve"> </w:t>
      </w:r>
      <w:r w:rsidR="00A828A9">
        <w:rPr>
          <w:sz w:val="22"/>
        </w:rPr>
        <w:t xml:space="preserve"> </w:t>
      </w:r>
      <w:r w:rsidR="00AB6A7D">
        <w:rPr>
          <w:sz w:val="22"/>
        </w:rPr>
        <w:t>Taylor Flores, Events &amp; communications Coordinator</w:t>
      </w:r>
      <w:r w:rsidR="008808BB">
        <w:rPr>
          <w:sz w:val="22"/>
        </w:rPr>
        <w:t xml:space="preserve"> ~ </w:t>
      </w:r>
      <w:hyperlink r:id="rId6" w:history="1">
        <w:r w:rsidR="008808BB" w:rsidRPr="008560D9">
          <w:rPr>
            <w:rStyle w:val="Hyperlink"/>
            <w:sz w:val="22"/>
          </w:rPr>
          <w:t>tflores@mfbn.org</w:t>
        </w:r>
      </w:hyperlink>
      <w:r w:rsidR="00AB6A7D">
        <w:rPr>
          <w:sz w:val="22"/>
        </w:rPr>
        <w:t xml:space="preserve"> ~ 406.215.1774 </w:t>
      </w:r>
    </w:p>
    <w:p w14:paraId="672A6659" w14:textId="77777777" w:rsidR="009221C7" w:rsidRDefault="009221C7" w:rsidP="008808BB">
      <w:pPr>
        <w:spacing w:line="240" w:lineRule="auto"/>
      </w:pPr>
    </w:p>
    <w:p w14:paraId="71427C0E" w14:textId="7CA7835C" w:rsidR="009221C7" w:rsidRPr="009221C7" w:rsidRDefault="00002DD9" w:rsidP="008808BB">
      <w:pPr>
        <w:spacing w:line="240" w:lineRule="auto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Montana Food Bank Network</w:t>
      </w:r>
      <w:r w:rsidR="00BC3D78">
        <w:rPr>
          <w:rFonts w:ascii="Franklin Gothic Medium" w:hAnsi="Franklin Gothic Medium"/>
          <w:b/>
          <w:sz w:val="28"/>
          <w:szCs w:val="28"/>
        </w:rPr>
        <w:t>'</w:t>
      </w:r>
      <w:r>
        <w:rPr>
          <w:rFonts w:ascii="Franklin Gothic Medium" w:hAnsi="Franklin Gothic Medium"/>
          <w:b/>
          <w:sz w:val="28"/>
          <w:szCs w:val="28"/>
        </w:rPr>
        <w:t xml:space="preserve">s </w:t>
      </w:r>
      <w:proofErr w:type="gramStart"/>
      <w:r>
        <w:rPr>
          <w:rFonts w:ascii="Franklin Gothic Medium" w:hAnsi="Franklin Gothic Medium"/>
          <w:b/>
          <w:sz w:val="28"/>
          <w:szCs w:val="28"/>
        </w:rPr>
        <w:t>The</w:t>
      </w:r>
      <w:proofErr w:type="gramEnd"/>
      <w:r>
        <w:rPr>
          <w:rFonts w:ascii="Franklin Gothic Medium" w:hAnsi="Franklin Gothic Medium"/>
          <w:b/>
          <w:sz w:val="28"/>
          <w:szCs w:val="28"/>
        </w:rPr>
        <w:t xml:space="preserve"> Taste is Virtual for 2021</w:t>
      </w:r>
    </w:p>
    <w:p w14:paraId="034F71ED" w14:textId="77777777" w:rsidR="00AB6A7D" w:rsidRDefault="00AB6A7D" w:rsidP="008808BB">
      <w:pPr>
        <w:spacing w:line="240" w:lineRule="auto"/>
      </w:pPr>
    </w:p>
    <w:p w14:paraId="33610449" w14:textId="2FA8CB5C" w:rsidR="00AB6A7D" w:rsidRDefault="00AB6A7D" w:rsidP="008808BB">
      <w:pPr>
        <w:spacing w:line="240" w:lineRule="auto"/>
      </w:pPr>
      <w:r w:rsidRPr="00AB6A7D">
        <w:t>The Taste is an evening dedicated to bringing people together to celebrate local food, drink, and relationships while helping Montana Food Bank Network</w:t>
      </w:r>
      <w:r w:rsidR="008808BB">
        <w:t xml:space="preserve"> (MFBN) </w:t>
      </w:r>
      <w:r w:rsidRPr="00AB6A7D">
        <w:t>raise $70,000 for Montana</w:t>
      </w:r>
      <w:r w:rsidR="008808BB">
        <w:t>'</w:t>
      </w:r>
      <w:r w:rsidRPr="00AB6A7D">
        <w:t>s families.</w:t>
      </w:r>
      <w:r w:rsidR="00002DD9">
        <w:t xml:space="preserve"> Brought to you by First Sec</w:t>
      </w:r>
      <w:r w:rsidR="00BC3D78">
        <w:t>u</w:t>
      </w:r>
      <w:r w:rsidR="00002DD9">
        <w:t>rity Bank, Albertsons</w:t>
      </w:r>
      <w:r w:rsidR="00D87E94">
        <w:t>,</w:t>
      </w:r>
      <w:r w:rsidR="00002DD9">
        <w:t xml:space="preserve"> BlueCross BlueShi</w:t>
      </w:r>
      <w:r w:rsidR="00BC3D78">
        <w:t>e</w:t>
      </w:r>
      <w:r w:rsidR="00002DD9">
        <w:t>ld of Montana, and KPAX</w:t>
      </w:r>
      <w:r w:rsidR="001129DA">
        <w:t xml:space="preserve">, </w:t>
      </w:r>
      <w:r w:rsidR="00002DD9">
        <w:t>his year</w:t>
      </w:r>
      <w:r w:rsidR="00BC3D78">
        <w:t>'</w:t>
      </w:r>
      <w:r w:rsidR="00002DD9">
        <w:t xml:space="preserve">s </w:t>
      </w:r>
      <w:r w:rsidRPr="00AB6A7D">
        <w:t>Taste event will be virtual</w:t>
      </w:r>
      <w:r w:rsidR="00002DD9">
        <w:t xml:space="preserve"> on March 5</w:t>
      </w:r>
      <w:r w:rsidR="00D87E94">
        <w:t>th</w:t>
      </w:r>
      <w:r w:rsidR="00002DD9">
        <w:t xml:space="preserve"> at 6:30 pm</w:t>
      </w:r>
      <w:r w:rsidRPr="00AB6A7D">
        <w:t xml:space="preserve">. </w:t>
      </w:r>
      <w:r w:rsidR="00002DD9">
        <w:t>The</w:t>
      </w:r>
      <w:r w:rsidRPr="00AB6A7D">
        <w:t xml:space="preserve"> virtual event will </w:t>
      </w:r>
      <w:r w:rsidR="00002DD9">
        <w:t>feature</w:t>
      </w:r>
      <w:r w:rsidR="00BC3D78">
        <w:t xml:space="preserve"> a cooking competition between three Missoula chefs</w:t>
      </w:r>
      <w:r w:rsidR="00D87E94">
        <w:t>,</w:t>
      </w:r>
      <w:r w:rsidR="00002DD9">
        <w:t xml:space="preserve"> </w:t>
      </w:r>
      <w:r w:rsidR="00D87E94">
        <w:t xml:space="preserve">as well as </w:t>
      </w:r>
      <w:r w:rsidR="00002DD9">
        <w:t>information and stories about Montana Food Bank Network</w:t>
      </w:r>
      <w:r w:rsidRPr="00AB6A7D">
        <w:t xml:space="preserve">. </w:t>
      </w:r>
      <w:r w:rsidR="00002DD9">
        <w:t>Tickets and information about the</w:t>
      </w:r>
      <w:r w:rsidR="00BC3D78">
        <w:t xml:space="preserve"> chefs</w:t>
      </w:r>
      <w:r w:rsidR="00002DD9">
        <w:t xml:space="preserve"> can be found</w:t>
      </w:r>
      <w:r w:rsidR="00BC3D78">
        <w:t xml:space="preserve"> </w:t>
      </w:r>
      <w:r w:rsidR="00002DD9">
        <w:t>on MFBN</w:t>
      </w:r>
      <w:r w:rsidR="00BC3D78">
        <w:t>'</w:t>
      </w:r>
      <w:r w:rsidR="00002DD9">
        <w:t>s Website at mfbn.org/events/the-taste.</w:t>
      </w:r>
    </w:p>
    <w:p w14:paraId="0ECEC77B" w14:textId="77777777" w:rsidR="00AB6A7D" w:rsidRDefault="00AB6A7D" w:rsidP="008808BB">
      <w:pPr>
        <w:spacing w:line="240" w:lineRule="auto"/>
      </w:pPr>
    </w:p>
    <w:p w14:paraId="5A318848" w14:textId="348491C7" w:rsidR="00A828A9" w:rsidRDefault="00002DD9" w:rsidP="00002DD9">
      <w:pPr>
        <w:spacing w:line="240" w:lineRule="auto"/>
      </w:pPr>
      <w:r>
        <w:t>To help support locally owned busines</w:t>
      </w:r>
      <w:r w:rsidR="00BC3D78">
        <w:t>se</w:t>
      </w:r>
      <w:r>
        <w:t>s, the Taste now inclu</w:t>
      </w:r>
      <w:r w:rsidR="00BC3D78">
        <w:t>d</w:t>
      </w:r>
      <w:r>
        <w:t>e</w:t>
      </w:r>
      <w:r w:rsidR="0015364B">
        <w:t>s</w:t>
      </w:r>
      <w:r>
        <w:t xml:space="preserve"> a Passport event from February 22 until March 4. Each Taste Passport </w:t>
      </w:r>
      <w:r w:rsidR="0015364B">
        <w:t>includes</w:t>
      </w:r>
      <w:r>
        <w:t xml:space="preserve"> eight businesses in the Missoula area offering special menu items with proceeds benefiting MFBN.  Taste Passport holder</w:t>
      </w:r>
      <w:r w:rsidR="00BC3D78">
        <w:t>s</w:t>
      </w:r>
      <w:r>
        <w:t xml:space="preserve"> who visit four of the eight businesses listed at mfbn.org/events/the-taste will be entered to win a grand prize.  Taste Passport</w:t>
      </w:r>
      <w:r w:rsidR="00BC3D78">
        <w:t>s</w:t>
      </w:r>
      <w:r>
        <w:t xml:space="preserve"> </w:t>
      </w:r>
      <w:r w:rsidR="00BC3D78">
        <w:t>are</w:t>
      </w:r>
      <w:r>
        <w:t xml:space="preserve"> $10 and can be purchase</w:t>
      </w:r>
      <w:r w:rsidR="00BC3D78">
        <w:t>d</w:t>
      </w:r>
      <w:r>
        <w:t xml:space="preserve"> at bit.ly/thetaste2021.</w:t>
      </w:r>
    </w:p>
    <w:p w14:paraId="76E0C366" w14:textId="27B51685" w:rsidR="00BC3D78" w:rsidRDefault="00BC3D78" w:rsidP="00002DD9">
      <w:pPr>
        <w:spacing w:line="240" w:lineRule="auto"/>
      </w:pPr>
    </w:p>
    <w:p w14:paraId="692DA689" w14:textId="19BD6E4D" w:rsidR="00BC3D78" w:rsidRDefault="00BC3D78" w:rsidP="00002DD9">
      <w:pPr>
        <w:spacing w:line="240" w:lineRule="auto"/>
      </w:pPr>
      <w:r>
        <w:t xml:space="preserve">The Taste also has an exciting silent </w:t>
      </w:r>
      <w:r w:rsidR="0015364B">
        <w:t>a</w:t>
      </w:r>
      <w:r>
        <w:t>uction and everyone-win</w:t>
      </w:r>
      <w:r w:rsidR="001129DA">
        <w:t>s</w:t>
      </w:r>
      <w:r>
        <w:t xml:space="preserve"> drawing, the Spoon Pull, with items donated by local and national businesses.  The </w:t>
      </w:r>
      <w:r w:rsidR="0015364B">
        <w:t>s</w:t>
      </w:r>
      <w:r>
        <w:t>ilent auction and Spoon Pull are now live at bit.ly/thetaste2021, and anyone can bid and win! All proceeds benefit MFBN, and bidding closes at 7:30 pm on Friday, March 5.</w:t>
      </w:r>
    </w:p>
    <w:p w14:paraId="5357987E" w14:textId="77777777" w:rsidR="00A828A9" w:rsidRDefault="00A828A9" w:rsidP="008808BB">
      <w:pPr>
        <w:spacing w:line="240" w:lineRule="auto"/>
      </w:pPr>
    </w:p>
    <w:p w14:paraId="6D57D572" w14:textId="12D5B1E4" w:rsidR="00A828A9" w:rsidRDefault="00BC3D78" w:rsidP="008808BB">
      <w:pPr>
        <w:spacing w:line="240" w:lineRule="auto"/>
      </w:pPr>
      <w:r>
        <w:t xml:space="preserve">Montana Food Bank Network is Montana's only statewide food bank and works with </w:t>
      </w:r>
      <w:r w:rsidR="0015364B">
        <w:t>346</w:t>
      </w:r>
      <w:r>
        <w:t xml:space="preserve"> partners across the state to distribute food to those in need.  </w:t>
      </w:r>
      <w:r w:rsidR="0015364B">
        <w:t>Montana Food Bank Network</w:t>
      </w:r>
      <w:r>
        <w:t xml:space="preserve"> distributed over 19 million pounds of food in 2020.  The Taste</w:t>
      </w:r>
      <w:r w:rsidR="001129DA">
        <w:t xml:space="preserve"> plays a vital role in supporting MFBN’s </w:t>
      </w:r>
      <w:r w:rsidR="001129DA">
        <w:t>operations and programs</w:t>
      </w:r>
      <w:r w:rsidR="001129DA">
        <w:t>,</w:t>
      </w:r>
      <w:r>
        <w:t xml:space="preserve"> </w:t>
      </w:r>
      <w:r w:rsidR="00D721DC">
        <w:t xml:space="preserve">by </w:t>
      </w:r>
      <w:r>
        <w:t>raises $70,000 annually.  Tune in to the Taste virtual program on Friday, March 5 at 6:30 pm on MFBN's YouTube channel</w:t>
      </w:r>
      <w:r w:rsidR="00D721DC">
        <w:t xml:space="preserve"> </w:t>
      </w:r>
      <w:r>
        <w:t>(youtube.com/</w:t>
      </w:r>
      <w:proofErr w:type="spellStart"/>
      <w:r>
        <w:t>MTFoodBankNetwork</w:t>
      </w:r>
      <w:proofErr w:type="spellEnd"/>
      <w:r>
        <w:t>) or support the event by donating online to MFBN.org/donate.</w:t>
      </w:r>
    </w:p>
    <w:p w14:paraId="41C8F396" w14:textId="77777777" w:rsidR="00824B56" w:rsidRDefault="00824B56" w:rsidP="008808BB">
      <w:pPr>
        <w:spacing w:line="240" w:lineRule="auto"/>
      </w:pPr>
    </w:p>
    <w:p w14:paraId="3AED715D" w14:textId="297B4EC9" w:rsidR="008A012D" w:rsidRDefault="008808BB" w:rsidP="008808BB">
      <w:pPr>
        <w:spacing w:line="240" w:lineRule="auto"/>
      </w:pPr>
      <w:r>
        <w:rPr>
          <w:b/>
        </w:rPr>
        <w:t xml:space="preserve">For more information about the event, please visit </w:t>
      </w:r>
      <w:r w:rsidRPr="008808BB">
        <w:rPr>
          <w:b/>
          <w:color w:val="4472C4" w:themeColor="accent1"/>
          <w:u w:val="single"/>
        </w:rPr>
        <w:t>bit.ly/thetaste2021</w:t>
      </w:r>
      <w:r>
        <w:rPr>
          <w:b/>
        </w:rPr>
        <w:t>.</w:t>
      </w:r>
      <w:r w:rsidR="008A012D">
        <w:t xml:space="preserve"> </w:t>
      </w:r>
      <w:r>
        <w:t xml:space="preserve">For any questions about the event, please </w:t>
      </w:r>
      <w:r w:rsidR="008A012D">
        <w:t>email</w:t>
      </w:r>
      <w:r w:rsidR="00685CB6">
        <w:t xml:space="preserve"> Taylor Flores at</w:t>
      </w:r>
      <w:r>
        <w:t xml:space="preserve"> </w:t>
      </w:r>
      <w:hyperlink r:id="rId7" w:history="1">
        <w:r w:rsidRPr="008560D9">
          <w:rPr>
            <w:rStyle w:val="Hyperlink"/>
          </w:rPr>
          <w:t>tflores@mfbn.org</w:t>
        </w:r>
      </w:hyperlink>
      <w:r>
        <w:t xml:space="preserve"> </w:t>
      </w:r>
      <w:r w:rsidR="008A012D">
        <w:t>or call 406-</w:t>
      </w:r>
      <w:r>
        <w:t>721-3825</w:t>
      </w:r>
      <w:r w:rsidR="008A012D">
        <w:t>.</w:t>
      </w:r>
    </w:p>
    <w:sectPr w:rsidR="008A01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1F89" w14:textId="77777777" w:rsidR="00D44CDF" w:rsidRDefault="00D44CDF" w:rsidP="009221C7">
      <w:pPr>
        <w:spacing w:line="240" w:lineRule="auto"/>
      </w:pPr>
      <w:r>
        <w:separator/>
      </w:r>
    </w:p>
  </w:endnote>
  <w:endnote w:type="continuationSeparator" w:id="0">
    <w:p w14:paraId="33F32E08" w14:textId="77777777" w:rsidR="00D44CDF" w:rsidRDefault="00D44CDF" w:rsidP="00922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5813" w14:textId="77777777" w:rsidR="009221C7" w:rsidRDefault="009221C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F1185" wp14:editId="6E5FFB72">
          <wp:simplePos x="0" y="0"/>
          <wp:positionH relativeFrom="margin">
            <wp:align>center</wp:align>
          </wp:positionH>
          <wp:positionV relativeFrom="paragraph">
            <wp:posOffset>-964504</wp:posOffset>
          </wp:positionV>
          <wp:extent cx="6858000" cy="11938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Letterhead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17F3" w14:textId="77777777" w:rsidR="00D44CDF" w:rsidRDefault="00D44CDF" w:rsidP="009221C7">
      <w:pPr>
        <w:spacing w:line="240" w:lineRule="auto"/>
      </w:pPr>
      <w:r>
        <w:separator/>
      </w:r>
    </w:p>
  </w:footnote>
  <w:footnote w:type="continuationSeparator" w:id="0">
    <w:p w14:paraId="5C5619D5" w14:textId="77777777" w:rsidR="00D44CDF" w:rsidRDefault="00D44CDF" w:rsidP="00922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9221C7" w:rsidRDefault="009221C7" w:rsidP="009221C7">
    <w:pPr>
      <w:pStyle w:val="Header"/>
      <w:jc w:val="center"/>
    </w:pPr>
    <w:r>
      <w:rPr>
        <w:noProof/>
      </w:rPr>
      <w:drawing>
        <wp:inline distT="0" distB="0" distL="0" distR="0" wp14:anchorId="48208B90" wp14:editId="2396E3DD">
          <wp:extent cx="2189658" cy="1099493"/>
          <wp:effectExtent l="0" t="0" r="127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FBN_MFA Logo 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65" cy="112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4D5A5" w14:textId="77777777" w:rsidR="009221C7" w:rsidRDefault="0092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NLM0MjM2NTI3MTRW0lEKTi0uzszPAykwqgUAeGNu9SwAAAA="/>
  </w:docVars>
  <w:rsids>
    <w:rsidRoot w:val="009221C7"/>
    <w:rsid w:val="00002DD9"/>
    <w:rsid w:val="0001784C"/>
    <w:rsid w:val="001129DA"/>
    <w:rsid w:val="0015364B"/>
    <w:rsid w:val="0025784B"/>
    <w:rsid w:val="002D6F5D"/>
    <w:rsid w:val="004B33EF"/>
    <w:rsid w:val="00567985"/>
    <w:rsid w:val="00685CB6"/>
    <w:rsid w:val="006B1B5B"/>
    <w:rsid w:val="00746A63"/>
    <w:rsid w:val="00786238"/>
    <w:rsid w:val="00793E49"/>
    <w:rsid w:val="007E0BA9"/>
    <w:rsid w:val="00824B56"/>
    <w:rsid w:val="008448DB"/>
    <w:rsid w:val="008808BB"/>
    <w:rsid w:val="008A012D"/>
    <w:rsid w:val="009221C7"/>
    <w:rsid w:val="009D7961"/>
    <w:rsid w:val="00A828A9"/>
    <w:rsid w:val="00A96983"/>
    <w:rsid w:val="00AB6A7D"/>
    <w:rsid w:val="00AC08F3"/>
    <w:rsid w:val="00B35C20"/>
    <w:rsid w:val="00BC3D78"/>
    <w:rsid w:val="00CB5BEF"/>
    <w:rsid w:val="00D44CDF"/>
    <w:rsid w:val="00D721DC"/>
    <w:rsid w:val="00D87E94"/>
    <w:rsid w:val="00F93D92"/>
    <w:rsid w:val="326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9392"/>
  <w15:chartTrackingRefBased/>
  <w15:docId w15:val="{8AF5C065-A5F0-4821-98CC-532A288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1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C7"/>
  </w:style>
  <w:style w:type="paragraph" w:styleId="Footer">
    <w:name w:val="footer"/>
    <w:basedOn w:val="Normal"/>
    <w:link w:val="FooterChar"/>
    <w:uiPriority w:val="99"/>
    <w:unhideWhenUsed/>
    <w:rsid w:val="009221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C7"/>
  </w:style>
  <w:style w:type="character" w:styleId="Hyperlink">
    <w:name w:val="Hyperlink"/>
    <w:basedOn w:val="DefaultParagraphFont"/>
    <w:uiPriority w:val="99"/>
    <w:unhideWhenUsed/>
    <w:rsid w:val="008A0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flores@mfb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lores@mfb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Buchholz</dc:creator>
  <cp:keywords/>
  <dc:description/>
  <cp:lastModifiedBy>Taylor Flores</cp:lastModifiedBy>
  <cp:revision>7</cp:revision>
  <cp:lastPrinted>2021-02-24T22:30:00Z</cp:lastPrinted>
  <dcterms:created xsi:type="dcterms:W3CDTF">2021-02-22T19:49:00Z</dcterms:created>
  <dcterms:modified xsi:type="dcterms:W3CDTF">2021-02-24T22:57:00Z</dcterms:modified>
</cp:coreProperties>
</file>